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A3" w:rsidRDefault="00D654A3" w:rsidP="00D654A3">
      <w:pPr>
        <w:pStyle w:val="Ttulo1"/>
        <w:rPr>
          <w:rStyle w:val="watch-titlelong-titleyt-uix-expander-head"/>
          <w:rFonts w:ascii="Comic Sans MS" w:hAnsi="Comic Sans MS"/>
          <w:b w:val="0"/>
          <w:sz w:val="24"/>
          <w:szCs w:val="24"/>
          <w:lang w:val="en-GB"/>
        </w:rPr>
      </w:pPr>
      <w:r>
        <w:rPr>
          <w:rStyle w:val="watch-titlelong-titleyt-uix-expander-head"/>
          <w:rFonts w:ascii="Comic Sans MS" w:hAnsi="Comic Sans MS"/>
          <w:b w:val="0"/>
          <w:sz w:val="24"/>
          <w:szCs w:val="24"/>
          <w:lang w:val="en-GB"/>
        </w:rPr>
        <w:t>Now listen to Michael Jordan’s story and answer the questions:</w:t>
      </w: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  <w:r>
        <w:rPr>
          <w:rStyle w:val="watch-titlelong-titleyt-uix-expander-head"/>
          <w:b w:val="0"/>
          <w:sz w:val="24"/>
          <w:szCs w:val="24"/>
          <w:lang w:val="en-GB"/>
        </w:rPr>
        <w:t>1. What has Michael Jordan done, apart from his job as a professional basketball player?</w:t>
      </w: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  <w:r>
        <w:rPr>
          <w:rStyle w:val="watch-titlelong-titleyt-uix-expander-head"/>
          <w:b w:val="0"/>
          <w:sz w:val="24"/>
          <w:szCs w:val="24"/>
          <w:lang w:val="en-GB"/>
        </w:rPr>
        <w:t>2. Have things always been easy for him? Why or why not?</w:t>
      </w: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  <w:r>
        <w:rPr>
          <w:rStyle w:val="watch-titlelong-titleyt-uix-expander-head"/>
          <w:b w:val="0"/>
          <w:sz w:val="24"/>
          <w:szCs w:val="24"/>
          <w:lang w:val="en-GB"/>
        </w:rPr>
        <w:t>3. How is M. Jordan described?</w:t>
      </w: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  <w:r>
        <w:rPr>
          <w:rStyle w:val="watch-titlelong-titleyt-uix-expander-head"/>
          <w:b w:val="0"/>
          <w:sz w:val="24"/>
          <w:szCs w:val="24"/>
          <w:lang w:val="en-GB"/>
        </w:rPr>
        <w:t xml:space="preserve">4. Had </w:t>
      </w:r>
      <w:proofErr w:type="gramStart"/>
      <w:r>
        <w:rPr>
          <w:rStyle w:val="watch-titlelong-titleyt-uix-expander-head"/>
          <w:b w:val="0"/>
          <w:sz w:val="24"/>
          <w:szCs w:val="24"/>
          <w:lang w:val="en-GB"/>
        </w:rPr>
        <w:t>he</w:t>
      </w:r>
      <w:proofErr w:type="gramEnd"/>
      <w:r>
        <w:rPr>
          <w:rStyle w:val="watch-titlelong-titleyt-uix-expander-head"/>
          <w:b w:val="0"/>
          <w:sz w:val="24"/>
          <w:szCs w:val="24"/>
          <w:lang w:val="en-GB"/>
        </w:rPr>
        <w:t xml:space="preserve"> problems related to racism? Describe.</w:t>
      </w: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</w:p>
    <w:p w:rsidR="00D654A3" w:rsidRDefault="00D654A3" w:rsidP="00D654A3">
      <w:pPr>
        <w:pStyle w:val="Ttulo1"/>
        <w:rPr>
          <w:rStyle w:val="watch-titlelong-titleyt-uix-expander-head"/>
          <w:b w:val="0"/>
          <w:sz w:val="24"/>
          <w:szCs w:val="24"/>
          <w:lang w:val="en-GB"/>
        </w:rPr>
      </w:pPr>
      <w:r>
        <w:rPr>
          <w:rStyle w:val="watch-titlelong-titleyt-uix-expander-head"/>
          <w:b w:val="0"/>
          <w:sz w:val="24"/>
          <w:szCs w:val="24"/>
          <w:lang w:val="en-GB"/>
        </w:rPr>
        <w:t>5. Why did he start playing basketball as a teenager?</w:t>
      </w:r>
    </w:p>
    <w:p w:rsidR="00E93967" w:rsidRPr="00D654A3" w:rsidRDefault="00E93967">
      <w:pPr>
        <w:rPr>
          <w:lang w:val="en-GB"/>
        </w:rPr>
      </w:pPr>
    </w:p>
    <w:sectPr w:rsidR="00E93967" w:rsidRPr="00D654A3" w:rsidSect="00E93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A3"/>
    <w:rsid w:val="00D654A3"/>
    <w:rsid w:val="00E9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67"/>
  </w:style>
  <w:style w:type="paragraph" w:styleId="Ttulo1">
    <w:name w:val="heading 1"/>
    <w:basedOn w:val="Normal"/>
    <w:link w:val="Ttulo1Car"/>
    <w:qFormat/>
    <w:rsid w:val="00D6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54A3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customStyle="1" w:styleId="watch-titlelong-titleyt-uix-expander-head">
    <w:name w:val="watch-title long-title yt-uix-expander-head"/>
    <w:basedOn w:val="Fuentedeprrafopredeter"/>
    <w:rsid w:val="00D6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>Gateway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1</cp:revision>
  <dcterms:created xsi:type="dcterms:W3CDTF">2014-02-03T12:24:00Z</dcterms:created>
  <dcterms:modified xsi:type="dcterms:W3CDTF">2014-02-03T12:24:00Z</dcterms:modified>
</cp:coreProperties>
</file>