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D0" w:rsidRPr="00327EBD" w:rsidRDefault="00046DD0" w:rsidP="00327EBD">
      <w:pPr>
        <w:spacing w:line="360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046DD0" w:rsidRPr="00327EBD" w:rsidRDefault="00046DD0" w:rsidP="00327EB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327EBD">
        <w:rPr>
          <w:rFonts w:ascii="Bookman Old Style" w:hAnsi="Bookman Old Style"/>
          <w:b/>
          <w:sz w:val="24"/>
          <w:szCs w:val="24"/>
        </w:rPr>
        <w:t>OS RECUERDO QUE PARA CALCULAR EL ERROR RELATIVO EN %:</w:t>
      </w:r>
    </w:p>
    <w:p w:rsidR="00327EBD" w:rsidRPr="00327EBD" w:rsidRDefault="00327EBD" w:rsidP="00327EBD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046DD0" w:rsidRPr="00327EBD" w:rsidRDefault="00046DD0" w:rsidP="00327EBD">
      <w:pPr>
        <w:pStyle w:val="Prrafodelista"/>
        <w:numPr>
          <w:ilvl w:val="0"/>
          <w:numId w:val="1"/>
        </w:numPr>
        <w:spacing w:line="360" w:lineRule="auto"/>
        <w:rPr>
          <w:rFonts w:ascii="Bookman Old Style" w:hAnsi="Bookman Old Style"/>
          <w:i/>
          <w:sz w:val="24"/>
          <w:szCs w:val="24"/>
        </w:rPr>
      </w:pPr>
      <w:r w:rsidRPr="00327EBD">
        <w:rPr>
          <w:rFonts w:ascii="Bookman Old Style" w:hAnsi="Bookman Old Style"/>
          <w:i/>
          <w:sz w:val="24"/>
          <w:szCs w:val="24"/>
        </w:rPr>
        <w:t>CONOCEMOS EL VALOR REAL DE LA MAGNITUD  A  MEDIR</w:t>
      </w:r>
    </w:p>
    <w:p w:rsidR="00327EBD" w:rsidRPr="00327EBD" w:rsidRDefault="00327EBD" w:rsidP="00327EBD">
      <w:pPr>
        <w:pStyle w:val="Prrafodelista"/>
        <w:spacing w:line="360" w:lineRule="auto"/>
        <w:rPr>
          <w:rFonts w:ascii="Bookman Old Style" w:hAnsi="Bookman Old Style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79"/>
        <w:gridCol w:w="1186"/>
        <w:gridCol w:w="2095"/>
        <w:gridCol w:w="2860"/>
      </w:tblGrid>
      <w:tr w:rsidR="00327EBD" w:rsidRPr="00327EBD" w:rsidTr="005778EE">
        <w:tc>
          <w:tcPr>
            <w:tcW w:w="2159" w:type="pct"/>
            <w:gridSpan w:val="2"/>
          </w:tcPr>
          <w:p w:rsidR="00327EBD" w:rsidRPr="00327EBD" w:rsidRDefault="00327EBD" w:rsidP="00327EBD">
            <w:pPr>
              <w:pStyle w:val="Prrafodelista"/>
              <w:spacing w:line="360" w:lineRule="auto"/>
              <w:ind w:left="0"/>
              <w:jc w:val="center"/>
              <w:rPr>
                <w:rFonts w:ascii="Bookman Old Style" w:hAnsi="Bookman Old Style" w:cs="Arabic Typesetting"/>
                <w:b/>
                <w:sz w:val="24"/>
                <w:szCs w:val="24"/>
              </w:rPr>
            </w:pPr>
            <w:r w:rsidRPr="00327EBD">
              <w:rPr>
                <w:rFonts w:ascii="Bookman Old Style" w:hAnsi="Bookman Old Style" w:cs="Arabic Typesetting"/>
                <w:b/>
                <w:sz w:val="24"/>
                <w:szCs w:val="24"/>
              </w:rPr>
              <w:t>CÁLCULO DE ERRORES</w:t>
            </w:r>
          </w:p>
        </w:tc>
        <w:tc>
          <w:tcPr>
            <w:tcW w:w="1201" w:type="pct"/>
          </w:tcPr>
          <w:p w:rsidR="00327EBD" w:rsidRPr="00327EBD" w:rsidRDefault="00327EBD" w:rsidP="00327EBD">
            <w:pPr>
              <w:pStyle w:val="Prrafodelista"/>
              <w:spacing w:line="360" w:lineRule="auto"/>
              <w:ind w:left="0"/>
              <w:jc w:val="center"/>
              <w:rPr>
                <w:rFonts w:ascii="Bookman Old Style" w:hAnsi="Bookman Old Style" w:cs="Arabic Typesetting"/>
                <w:sz w:val="24"/>
                <w:szCs w:val="24"/>
              </w:rPr>
            </w:pPr>
            <w:r w:rsidRPr="00327EBD">
              <w:rPr>
                <w:rFonts w:ascii="Bookman Old Style" w:hAnsi="Bookman Old Style" w:cs="Arabic Typesetting"/>
                <w:sz w:val="24"/>
                <w:szCs w:val="24"/>
              </w:rPr>
              <w:t>Error relativo</w:t>
            </w:r>
          </w:p>
        </w:tc>
        <w:tc>
          <w:tcPr>
            <w:tcW w:w="1641" w:type="pct"/>
          </w:tcPr>
          <w:p w:rsidR="00327EBD" w:rsidRPr="00327EBD" w:rsidRDefault="00327EBD" w:rsidP="00327EBD">
            <w:pPr>
              <w:pStyle w:val="Prrafodelista"/>
              <w:spacing w:line="360" w:lineRule="auto"/>
              <w:ind w:left="0"/>
              <w:jc w:val="center"/>
              <w:rPr>
                <w:rFonts w:ascii="Bookman Old Style" w:hAnsi="Bookman Old Style" w:cs="Arabic Typesetting"/>
                <w:sz w:val="24"/>
                <w:szCs w:val="24"/>
              </w:rPr>
            </w:pPr>
            <w:r w:rsidRPr="00327EBD">
              <w:rPr>
                <w:rFonts w:ascii="Bookman Old Style" w:hAnsi="Bookman Old Style" w:cs="Arabic Typesetting"/>
                <w:sz w:val="24"/>
                <w:szCs w:val="24"/>
              </w:rPr>
              <w:t>Error relativo en %</w:t>
            </w:r>
          </w:p>
        </w:tc>
      </w:tr>
      <w:tr w:rsidR="00046DD0" w:rsidRPr="00327EBD" w:rsidTr="005778EE">
        <w:tc>
          <w:tcPr>
            <w:tcW w:w="1479" w:type="pct"/>
          </w:tcPr>
          <w:p w:rsidR="00046DD0" w:rsidRPr="00327EBD" w:rsidRDefault="00327EBD" w:rsidP="00327EBD">
            <w:pPr>
              <w:pStyle w:val="Prrafodelista"/>
              <w:spacing w:line="360" w:lineRule="auto"/>
              <w:ind w:left="0"/>
              <w:jc w:val="center"/>
              <w:rPr>
                <w:rFonts w:ascii="Bookman Old Style" w:hAnsi="Bookman Old Style" w:cs="Arabic Typesetting"/>
                <w:sz w:val="24"/>
                <w:szCs w:val="24"/>
              </w:rPr>
            </w:pPr>
            <w:r w:rsidRPr="00327EBD">
              <w:rPr>
                <w:rFonts w:ascii="Bookman Old Style" w:hAnsi="Bookman Old Style" w:cs="Arabic Typesetting"/>
                <w:sz w:val="24"/>
                <w:szCs w:val="24"/>
              </w:rPr>
              <w:t>Magnitud  real</w:t>
            </w:r>
          </w:p>
        </w:tc>
        <w:tc>
          <w:tcPr>
            <w:tcW w:w="680" w:type="pct"/>
          </w:tcPr>
          <w:p w:rsidR="00046DD0" w:rsidRPr="00327EBD" w:rsidRDefault="00046DD0" w:rsidP="00327EBD">
            <w:pPr>
              <w:pStyle w:val="Prrafodelista"/>
              <w:spacing w:line="360" w:lineRule="auto"/>
              <w:ind w:left="0"/>
              <w:jc w:val="center"/>
              <w:rPr>
                <w:rFonts w:ascii="Bookman Old Style" w:hAnsi="Bookman Old Style" w:cs="Arabic Typesetting"/>
                <w:sz w:val="24"/>
                <w:szCs w:val="24"/>
              </w:rPr>
            </w:pPr>
            <w:r w:rsidRPr="00327EBD">
              <w:rPr>
                <w:rFonts w:ascii="Bookman Old Style" w:hAnsi="Bookman Old Style" w:cs="Arabic Typesetting"/>
                <w:sz w:val="24"/>
                <w:szCs w:val="24"/>
              </w:rPr>
              <w:t>500m</w:t>
            </w:r>
          </w:p>
        </w:tc>
        <w:tc>
          <w:tcPr>
            <w:tcW w:w="1201" w:type="pct"/>
          </w:tcPr>
          <w:p w:rsidR="00046DD0" w:rsidRPr="00327EBD" w:rsidRDefault="00046DD0" w:rsidP="00327EBD">
            <w:pPr>
              <w:pStyle w:val="Prrafodelista"/>
              <w:spacing w:line="360" w:lineRule="auto"/>
              <w:ind w:left="0"/>
              <w:jc w:val="center"/>
              <w:rPr>
                <w:rFonts w:ascii="Bookman Old Style" w:hAnsi="Bookman Old Style" w:cs="Arabic Typesetting"/>
                <w:sz w:val="24"/>
                <w:szCs w:val="24"/>
              </w:rPr>
            </w:pPr>
            <w:r w:rsidRPr="00327EBD">
              <w:rPr>
                <w:rFonts w:ascii="Bookman Old Style" w:hAnsi="Bookman Old Style" w:cs="Arabic Typesetting"/>
                <w:sz w:val="24"/>
                <w:szCs w:val="24"/>
              </w:rPr>
              <w:t>---</w:t>
            </w:r>
          </w:p>
        </w:tc>
        <w:tc>
          <w:tcPr>
            <w:tcW w:w="1641" w:type="pct"/>
          </w:tcPr>
          <w:p w:rsidR="00046DD0" w:rsidRPr="00327EBD" w:rsidRDefault="00046DD0" w:rsidP="00327EBD">
            <w:pPr>
              <w:pStyle w:val="Prrafodelista"/>
              <w:spacing w:line="360" w:lineRule="auto"/>
              <w:ind w:left="0"/>
              <w:jc w:val="center"/>
              <w:rPr>
                <w:rFonts w:ascii="Bookman Old Style" w:hAnsi="Bookman Old Style" w:cs="Arabic Typesetting"/>
                <w:sz w:val="24"/>
                <w:szCs w:val="24"/>
              </w:rPr>
            </w:pPr>
            <w:r w:rsidRPr="00327EBD">
              <w:rPr>
                <w:rFonts w:ascii="Bookman Old Style" w:hAnsi="Bookman Old Style" w:cs="Arabic Typesetting"/>
                <w:sz w:val="24"/>
                <w:szCs w:val="24"/>
              </w:rPr>
              <w:t>---</w:t>
            </w:r>
          </w:p>
        </w:tc>
      </w:tr>
      <w:tr w:rsidR="00046DD0" w:rsidRPr="00327EBD" w:rsidTr="005778EE">
        <w:tc>
          <w:tcPr>
            <w:tcW w:w="1479" w:type="pct"/>
          </w:tcPr>
          <w:p w:rsidR="00046DD0" w:rsidRPr="00327EBD" w:rsidRDefault="00327EBD" w:rsidP="00327EBD">
            <w:pPr>
              <w:pStyle w:val="Prrafodelista"/>
              <w:spacing w:line="360" w:lineRule="auto"/>
              <w:ind w:left="0"/>
              <w:jc w:val="center"/>
              <w:rPr>
                <w:rFonts w:ascii="Bookman Old Style" w:hAnsi="Bookman Old Style" w:cs="Arabic Typesetting"/>
                <w:sz w:val="24"/>
                <w:szCs w:val="24"/>
              </w:rPr>
            </w:pPr>
            <w:r w:rsidRPr="00327EBD">
              <w:rPr>
                <w:rFonts w:ascii="Bookman Old Style" w:hAnsi="Bookman Old Style" w:cs="Arabic Typesetting"/>
                <w:sz w:val="24"/>
                <w:szCs w:val="24"/>
              </w:rPr>
              <w:t xml:space="preserve">Magnitud </w:t>
            </w:r>
            <w:r w:rsidR="00046DD0" w:rsidRPr="00327EBD">
              <w:rPr>
                <w:rFonts w:ascii="Bookman Old Style" w:hAnsi="Bookman Old Style" w:cs="Arabic Typesetting"/>
                <w:sz w:val="24"/>
                <w:szCs w:val="24"/>
              </w:rPr>
              <w:t>1</w:t>
            </w:r>
          </w:p>
        </w:tc>
        <w:tc>
          <w:tcPr>
            <w:tcW w:w="680" w:type="pct"/>
          </w:tcPr>
          <w:p w:rsidR="00046DD0" w:rsidRPr="00327EBD" w:rsidRDefault="00046DD0" w:rsidP="00327EBD">
            <w:pPr>
              <w:pStyle w:val="Prrafodelista"/>
              <w:spacing w:line="360" w:lineRule="auto"/>
              <w:ind w:left="0"/>
              <w:jc w:val="center"/>
              <w:rPr>
                <w:rFonts w:ascii="Bookman Old Style" w:hAnsi="Bookman Old Style" w:cs="Arabic Typesetting"/>
                <w:sz w:val="24"/>
                <w:szCs w:val="24"/>
              </w:rPr>
            </w:pPr>
            <w:r w:rsidRPr="00327EBD">
              <w:rPr>
                <w:rFonts w:ascii="Bookman Old Style" w:hAnsi="Bookman Old Style" w:cs="Arabic Typesetting"/>
                <w:sz w:val="24"/>
                <w:szCs w:val="24"/>
              </w:rPr>
              <w:t>480m</w:t>
            </w:r>
          </w:p>
        </w:tc>
        <w:tc>
          <w:tcPr>
            <w:tcW w:w="1201" w:type="pct"/>
          </w:tcPr>
          <w:p w:rsidR="00046DD0" w:rsidRPr="00327EBD" w:rsidRDefault="00193086" w:rsidP="00327EBD">
            <w:pPr>
              <w:pStyle w:val="Prrafodelista"/>
              <w:spacing w:line="360" w:lineRule="auto"/>
              <w:ind w:left="0"/>
              <w:jc w:val="center"/>
              <w:rPr>
                <w:rFonts w:ascii="Bookman Old Style" w:hAnsi="Bookman Old Style" w:cs="Arabic Typesetting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abic Typesetting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Arabic Typesetting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abic Typesetting"/>
                            <w:sz w:val="24"/>
                            <w:szCs w:val="24"/>
                          </w:rPr>
                          <m:t>480-500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Arabic Typesetting"/>
                        <w:sz w:val="24"/>
                        <w:szCs w:val="24"/>
                      </w:rPr>
                      <m:t>500</m:t>
                    </m:r>
                  </m:den>
                </m:f>
              </m:oMath>
            </m:oMathPara>
          </w:p>
        </w:tc>
        <w:tc>
          <w:tcPr>
            <w:tcW w:w="1641" w:type="pct"/>
          </w:tcPr>
          <w:p w:rsidR="00046DD0" w:rsidRPr="00327EBD" w:rsidRDefault="00193086" w:rsidP="00327EBD">
            <w:pPr>
              <w:pStyle w:val="Prrafodelista"/>
              <w:spacing w:line="360" w:lineRule="auto"/>
              <w:ind w:left="0"/>
              <w:jc w:val="center"/>
              <w:rPr>
                <w:rFonts w:ascii="Bookman Old Style" w:hAnsi="Bookman Old Style" w:cs="Arabic Typesetting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abic Typesetting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Arabic Typesetting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abic Typesetting"/>
                            <w:sz w:val="24"/>
                            <w:szCs w:val="24"/>
                          </w:rPr>
                          <m:t>480-500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Arabic Typesetting"/>
                        <w:sz w:val="24"/>
                        <w:szCs w:val="24"/>
                      </w:rPr>
                      <m:t>500</m:t>
                    </m:r>
                  </m:den>
                </m:f>
                <m:r>
                  <w:rPr>
                    <w:rFonts w:ascii="Cambria Math" w:hAnsi="Cambria Math" w:cs="Arabic Typesetting"/>
                    <w:sz w:val="24"/>
                    <w:szCs w:val="24"/>
                  </w:rPr>
                  <m:t>×100</m:t>
                </m:r>
              </m:oMath>
            </m:oMathPara>
          </w:p>
        </w:tc>
      </w:tr>
      <w:tr w:rsidR="00046DD0" w:rsidRPr="00327EBD" w:rsidTr="005778EE">
        <w:tc>
          <w:tcPr>
            <w:tcW w:w="1479" w:type="pct"/>
          </w:tcPr>
          <w:p w:rsidR="00046DD0" w:rsidRPr="00327EBD" w:rsidRDefault="00327EBD" w:rsidP="00327EBD">
            <w:pPr>
              <w:pStyle w:val="Prrafodelista"/>
              <w:spacing w:line="360" w:lineRule="auto"/>
              <w:ind w:left="0"/>
              <w:jc w:val="center"/>
              <w:rPr>
                <w:rFonts w:ascii="Bookman Old Style" w:hAnsi="Bookman Old Style" w:cs="Arabic Typesetting"/>
                <w:sz w:val="24"/>
                <w:szCs w:val="24"/>
              </w:rPr>
            </w:pPr>
            <w:r w:rsidRPr="00327EBD">
              <w:rPr>
                <w:rFonts w:ascii="Bookman Old Style" w:hAnsi="Bookman Old Style" w:cs="Arabic Typesetting"/>
                <w:sz w:val="24"/>
                <w:szCs w:val="24"/>
              </w:rPr>
              <w:t>Magnitud 2</w:t>
            </w:r>
          </w:p>
        </w:tc>
        <w:tc>
          <w:tcPr>
            <w:tcW w:w="680" w:type="pct"/>
          </w:tcPr>
          <w:p w:rsidR="00046DD0" w:rsidRPr="00327EBD" w:rsidRDefault="00046DD0" w:rsidP="00327EBD">
            <w:pPr>
              <w:pStyle w:val="Prrafodelista"/>
              <w:spacing w:line="360" w:lineRule="auto"/>
              <w:ind w:left="0"/>
              <w:jc w:val="center"/>
              <w:rPr>
                <w:rFonts w:ascii="Bookman Old Style" w:hAnsi="Bookman Old Style" w:cs="Arabic Typesetting"/>
                <w:sz w:val="24"/>
                <w:szCs w:val="24"/>
              </w:rPr>
            </w:pPr>
            <w:r w:rsidRPr="00327EBD">
              <w:rPr>
                <w:rFonts w:ascii="Bookman Old Style" w:hAnsi="Bookman Old Style" w:cs="Arabic Typesetting"/>
                <w:sz w:val="24"/>
                <w:szCs w:val="24"/>
              </w:rPr>
              <w:t>510m</w:t>
            </w:r>
          </w:p>
        </w:tc>
        <w:tc>
          <w:tcPr>
            <w:tcW w:w="1201" w:type="pct"/>
          </w:tcPr>
          <w:p w:rsidR="00046DD0" w:rsidRPr="00327EBD" w:rsidRDefault="00193086" w:rsidP="00327EBD">
            <w:pPr>
              <w:pStyle w:val="Prrafodelista"/>
              <w:spacing w:line="360" w:lineRule="auto"/>
              <w:ind w:left="0"/>
              <w:jc w:val="center"/>
              <w:rPr>
                <w:rFonts w:ascii="Bookman Old Style" w:hAnsi="Bookman Old Style" w:cs="Arabic Typesetting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abic Typesetting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Arabic Typesetting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abic Typesetting"/>
                            <w:sz w:val="24"/>
                            <w:szCs w:val="24"/>
                          </w:rPr>
                          <m:t>510-500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Arabic Typesetting"/>
                        <w:sz w:val="24"/>
                        <w:szCs w:val="24"/>
                      </w:rPr>
                      <m:t>500</m:t>
                    </m:r>
                  </m:den>
                </m:f>
              </m:oMath>
            </m:oMathPara>
          </w:p>
        </w:tc>
        <w:tc>
          <w:tcPr>
            <w:tcW w:w="1641" w:type="pct"/>
          </w:tcPr>
          <w:p w:rsidR="00046DD0" w:rsidRPr="00327EBD" w:rsidRDefault="00193086" w:rsidP="00327EBD">
            <w:pPr>
              <w:pStyle w:val="Prrafodelista"/>
              <w:spacing w:line="360" w:lineRule="auto"/>
              <w:ind w:left="0"/>
              <w:jc w:val="center"/>
              <w:rPr>
                <w:rFonts w:ascii="Bookman Old Style" w:hAnsi="Bookman Old Style" w:cs="Arabic Typesetting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abic Typesetting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Arabic Typesetting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abic Typesetting"/>
                            <w:sz w:val="24"/>
                            <w:szCs w:val="24"/>
                          </w:rPr>
                          <m:t>510-500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Arabic Typesetting"/>
                        <w:sz w:val="24"/>
                        <w:szCs w:val="24"/>
                      </w:rPr>
                      <m:t>500</m:t>
                    </m:r>
                  </m:den>
                </m:f>
                <m:r>
                  <w:rPr>
                    <w:rFonts w:ascii="Cambria Math" w:hAnsi="Cambria Math" w:cs="Arabic Typesetting"/>
                    <w:sz w:val="24"/>
                    <w:szCs w:val="24"/>
                  </w:rPr>
                  <m:t>×100</m:t>
                </m:r>
              </m:oMath>
            </m:oMathPara>
          </w:p>
        </w:tc>
      </w:tr>
    </w:tbl>
    <w:p w:rsidR="00046DD0" w:rsidRDefault="00046DD0" w:rsidP="00327EBD">
      <w:pPr>
        <w:pStyle w:val="Prrafodelista"/>
        <w:spacing w:line="360" w:lineRule="auto"/>
        <w:jc w:val="center"/>
        <w:rPr>
          <w:rFonts w:ascii="Bookman Old Style" w:hAnsi="Bookman Old Style" w:cs="Arabic Typesetting"/>
          <w:sz w:val="24"/>
          <w:szCs w:val="24"/>
        </w:rPr>
      </w:pPr>
    </w:p>
    <w:p w:rsidR="00327EBD" w:rsidRPr="00327EBD" w:rsidRDefault="00327EBD" w:rsidP="00327EBD">
      <w:pPr>
        <w:pStyle w:val="Prrafodelista"/>
        <w:spacing w:line="360" w:lineRule="auto"/>
        <w:jc w:val="center"/>
        <w:rPr>
          <w:rFonts w:ascii="Bookman Old Style" w:hAnsi="Bookman Old Style" w:cs="Arabic Typesetting"/>
          <w:sz w:val="24"/>
          <w:szCs w:val="24"/>
        </w:rPr>
      </w:pPr>
    </w:p>
    <w:p w:rsidR="005778EE" w:rsidRDefault="00046DD0" w:rsidP="005778EE">
      <w:pPr>
        <w:pStyle w:val="Prrafodelista"/>
        <w:numPr>
          <w:ilvl w:val="0"/>
          <w:numId w:val="1"/>
        </w:numPr>
        <w:spacing w:line="360" w:lineRule="auto"/>
        <w:rPr>
          <w:rFonts w:ascii="Bookman Old Style" w:hAnsi="Bookman Old Style"/>
          <w:i/>
          <w:sz w:val="24"/>
          <w:szCs w:val="24"/>
        </w:rPr>
      </w:pPr>
      <w:r w:rsidRPr="00327EBD">
        <w:rPr>
          <w:rFonts w:ascii="Bookman Old Style" w:hAnsi="Bookman Old Style"/>
          <w:i/>
          <w:sz w:val="24"/>
          <w:szCs w:val="24"/>
        </w:rPr>
        <w:t>NO  CONOCEMOS EL VALOR REAL DE LA MAGNITUD  A MEDIR</w:t>
      </w:r>
    </w:p>
    <w:p w:rsidR="005778EE" w:rsidRPr="005778EE" w:rsidRDefault="005778EE" w:rsidP="005778EE">
      <w:pPr>
        <w:spacing w:line="360" w:lineRule="auto"/>
        <w:ind w:left="360"/>
        <w:rPr>
          <w:rFonts w:ascii="Bookman Old Style" w:hAnsi="Bookman Old Style"/>
          <w:i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62"/>
        <w:gridCol w:w="1123"/>
        <w:gridCol w:w="1822"/>
        <w:gridCol w:w="1770"/>
        <w:gridCol w:w="2143"/>
      </w:tblGrid>
      <w:tr w:rsidR="005778EE" w:rsidRPr="00327EBD" w:rsidTr="005778EE">
        <w:tc>
          <w:tcPr>
            <w:tcW w:w="1711" w:type="pct"/>
            <w:gridSpan w:val="2"/>
          </w:tcPr>
          <w:p w:rsidR="00327EBD" w:rsidRPr="00327EBD" w:rsidRDefault="00327EBD" w:rsidP="0042121E">
            <w:pPr>
              <w:pStyle w:val="Prrafodelista"/>
              <w:spacing w:line="360" w:lineRule="auto"/>
              <w:ind w:left="0"/>
              <w:jc w:val="center"/>
              <w:rPr>
                <w:rFonts w:ascii="Bookman Old Style" w:hAnsi="Bookman Old Style" w:cs="Arabic Typesetting"/>
                <w:b/>
                <w:sz w:val="24"/>
                <w:szCs w:val="24"/>
              </w:rPr>
            </w:pPr>
            <w:r w:rsidRPr="00327EBD">
              <w:rPr>
                <w:rFonts w:ascii="Bookman Old Style" w:hAnsi="Bookman Old Style" w:cs="Arabic Typesetting"/>
                <w:b/>
                <w:sz w:val="24"/>
                <w:szCs w:val="24"/>
              </w:rPr>
              <w:t>CÁLCULO DE ERRORES</w:t>
            </w:r>
          </w:p>
        </w:tc>
        <w:tc>
          <w:tcPr>
            <w:tcW w:w="1045" w:type="pct"/>
          </w:tcPr>
          <w:p w:rsidR="005778EE" w:rsidRDefault="005778EE" w:rsidP="0042121E">
            <w:pPr>
              <w:pStyle w:val="Prrafodelista"/>
              <w:spacing w:line="360" w:lineRule="auto"/>
              <w:ind w:left="0"/>
              <w:jc w:val="center"/>
              <w:rPr>
                <w:rFonts w:ascii="Bookman Old Style" w:hAnsi="Bookman Old Style" w:cs="Arabic Typesetting"/>
                <w:sz w:val="24"/>
                <w:szCs w:val="24"/>
              </w:rPr>
            </w:pPr>
          </w:p>
          <w:p w:rsidR="00327EBD" w:rsidRPr="00327EBD" w:rsidRDefault="00327EBD" w:rsidP="0042121E">
            <w:pPr>
              <w:pStyle w:val="Prrafodelista"/>
              <w:spacing w:line="360" w:lineRule="auto"/>
              <w:ind w:left="0"/>
              <w:jc w:val="center"/>
              <w:rPr>
                <w:rFonts w:ascii="Bookman Old Style" w:hAnsi="Bookman Old Style" w:cs="Arabic Typesetting"/>
                <w:sz w:val="24"/>
                <w:szCs w:val="24"/>
              </w:rPr>
            </w:pPr>
            <w:r>
              <w:rPr>
                <w:rFonts w:ascii="Bookman Old Style" w:hAnsi="Bookman Old Style" w:cs="Arabic Typesetting"/>
                <w:sz w:val="24"/>
                <w:szCs w:val="24"/>
              </w:rPr>
              <w:t>media</w:t>
            </w:r>
          </w:p>
        </w:tc>
        <w:tc>
          <w:tcPr>
            <w:tcW w:w="1015" w:type="pct"/>
          </w:tcPr>
          <w:p w:rsidR="00327EBD" w:rsidRPr="00327EBD" w:rsidRDefault="00327EBD" w:rsidP="0042121E">
            <w:pPr>
              <w:pStyle w:val="Prrafodelista"/>
              <w:spacing w:line="360" w:lineRule="auto"/>
              <w:ind w:left="0"/>
              <w:jc w:val="center"/>
              <w:rPr>
                <w:rFonts w:ascii="Bookman Old Style" w:hAnsi="Bookman Old Style" w:cs="Arabic Typesetting"/>
                <w:sz w:val="24"/>
                <w:szCs w:val="24"/>
              </w:rPr>
            </w:pPr>
            <w:r w:rsidRPr="00327EBD">
              <w:rPr>
                <w:rFonts w:ascii="Bookman Old Style" w:hAnsi="Bookman Old Style" w:cs="Arabic Typesetting"/>
                <w:sz w:val="24"/>
                <w:szCs w:val="24"/>
              </w:rPr>
              <w:t>Error relativo</w:t>
            </w:r>
          </w:p>
        </w:tc>
        <w:tc>
          <w:tcPr>
            <w:tcW w:w="1229" w:type="pct"/>
          </w:tcPr>
          <w:p w:rsidR="00327EBD" w:rsidRPr="00327EBD" w:rsidRDefault="00327EBD" w:rsidP="0042121E">
            <w:pPr>
              <w:pStyle w:val="Prrafodelista"/>
              <w:spacing w:line="360" w:lineRule="auto"/>
              <w:ind w:left="0"/>
              <w:jc w:val="center"/>
              <w:rPr>
                <w:rFonts w:ascii="Bookman Old Style" w:hAnsi="Bookman Old Style" w:cs="Arabic Typesetting"/>
                <w:sz w:val="24"/>
                <w:szCs w:val="24"/>
              </w:rPr>
            </w:pPr>
            <w:r w:rsidRPr="00327EBD">
              <w:rPr>
                <w:rFonts w:ascii="Bookman Old Style" w:hAnsi="Bookman Old Style" w:cs="Arabic Typesetting"/>
                <w:sz w:val="24"/>
                <w:szCs w:val="24"/>
              </w:rPr>
              <w:t>Error relativo en %</w:t>
            </w:r>
          </w:p>
        </w:tc>
      </w:tr>
      <w:tr w:rsidR="005778EE" w:rsidRPr="00327EBD" w:rsidTr="005778EE">
        <w:tc>
          <w:tcPr>
            <w:tcW w:w="1067" w:type="pct"/>
          </w:tcPr>
          <w:p w:rsidR="005778EE" w:rsidRPr="00327EBD" w:rsidRDefault="005778EE" w:rsidP="0042121E">
            <w:pPr>
              <w:pStyle w:val="Prrafodelista"/>
              <w:spacing w:line="360" w:lineRule="auto"/>
              <w:ind w:left="0"/>
              <w:jc w:val="center"/>
              <w:rPr>
                <w:rFonts w:ascii="Bookman Old Style" w:hAnsi="Bookman Old Style" w:cs="Arabic Typesetting"/>
                <w:sz w:val="24"/>
                <w:szCs w:val="24"/>
              </w:rPr>
            </w:pPr>
            <w:r w:rsidRPr="00327EBD">
              <w:rPr>
                <w:rFonts w:ascii="Bookman Old Style" w:hAnsi="Bookman Old Style" w:cs="Arabic Typesetting"/>
                <w:sz w:val="24"/>
                <w:szCs w:val="24"/>
              </w:rPr>
              <w:t>Magnitud 1</w:t>
            </w:r>
          </w:p>
        </w:tc>
        <w:tc>
          <w:tcPr>
            <w:tcW w:w="644" w:type="pct"/>
          </w:tcPr>
          <w:p w:rsidR="005778EE" w:rsidRPr="00327EBD" w:rsidRDefault="005778EE" w:rsidP="0042121E">
            <w:pPr>
              <w:pStyle w:val="Prrafodelista"/>
              <w:spacing w:line="360" w:lineRule="auto"/>
              <w:ind w:left="0"/>
              <w:jc w:val="center"/>
              <w:rPr>
                <w:rFonts w:ascii="Bookman Old Style" w:hAnsi="Bookman Old Style" w:cs="Arabic Typesetting"/>
                <w:sz w:val="24"/>
                <w:szCs w:val="24"/>
              </w:rPr>
            </w:pPr>
            <w:r w:rsidRPr="00327EBD">
              <w:rPr>
                <w:rFonts w:ascii="Bookman Old Style" w:hAnsi="Bookman Old Style" w:cs="Arabic Typesetting"/>
                <w:sz w:val="24"/>
                <w:szCs w:val="24"/>
              </w:rPr>
              <w:t>480m</w:t>
            </w:r>
          </w:p>
        </w:tc>
        <w:tc>
          <w:tcPr>
            <w:tcW w:w="1045" w:type="pct"/>
            <w:vMerge w:val="restart"/>
          </w:tcPr>
          <w:p w:rsidR="005778EE" w:rsidRDefault="005778EE" w:rsidP="005778EE">
            <w:pPr>
              <w:pStyle w:val="Prrafodelista"/>
              <w:spacing w:line="360" w:lineRule="auto"/>
              <w:ind w:left="0"/>
              <w:rPr>
                <w:rFonts w:ascii="Bookman Old Style" w:eastAsia="Calibri" w:hAnsi="Bookman Old Style" w:cs="Times New Roman"/>
                <w:i/>
                <w:sz w:val="24"/>
                <w:szCs w:val="24"/>
              </w:rPr>
            </w:pPr>
          </w:p>
          <w:p w:rsidR="005778EE" w:rsidRPr="005778EE" w:rsidRDefault="00193086" w:rsidP="005778EE">
            <w:pPr>
              <w:pStyle w:val="Prrafodelista"/>
              <w:spacing w:line="360" w:lineRule="auto"/>
              <w:ind w:left="0"/>
              <w:rPr>
                <w:rFonts w:ascii="Bookman Old Style" w:eastAsia="Calibri" w:hAnsi="Bookman Old Style" w:cs="Times New Roman"/>
                <w:i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480+510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=495</m:t>
                </m:r>
              </m:oMath>
            </m:oMathPara>
          </w:p>
        </w:tc>
        <w:tc>
          <w:tcPr>
            <w:tcW w:w="1015" w:type="pct"/>
          </w:tcPr>
          <w:p w:rsidR="005778EE" w:rsidRPr="00327EBD" w:rsidRDefault="00193086" w:rsidP="0042121E">
            <w:pPr>
              <w:pStyle w:val="Prrafodelista"/>
              <w:spacing w:line="360" w:lineRule="auto"/>
              <w:ind w:left="0"/>
              <w:jc w:val="center"/>
              <w:rPr>
                <w:rFonts w:ascii="Bookman Old Style" w:hAnsi="Bookman Old Style" w:cs="Arabic Typesetting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abic Typesetting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Arabic Typesetting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abic Typesetting"/>
                            <w:sz w:val="24"/>
                            <w:szCs w:val="24"/>
                          </w:rPr>
                          <m:t>480-495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Arabic Typesetting"/>
                        <w:sz w:val="24"/>
                        <w:szCs w:val="24"/>
                      </w:rPr>
                      <m:t>495</m:t>
                    </m:r>
                  </m:den>
                </m:f>
              </m:oMath>
            </m:oMathPara>
          </w:p>
        </w:tc>
        <w:tc>
          <w:tcPr>
            <w:tcW w:w="1229" w:type="pct"/>
          </w:tcPr>
          <w:p w:rsidR="005778EE" w:rsidRPr="00327EBD" w:rsidRDefault="00193086" w:rsidP="0042121E">
            <w:pPr>
              <w:pStyle w:val="Prrafodelista"/>
              <w:spacing w:line="360" w:lineRule="auto"/>
              <w:ind w:left="0"/>
              <w:jc w:val="center"/>
              <w:rPr>
                <w:rFonts w:ascii="Bookman Old Style" w:hAnsi="Bookman Old Style" w:cs="Arabic Typesetting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abic Typesetting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Arabic Typesetting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abic Typesetting"/>
                            <w:sz w:val="24"/>
                            <w:szCs w:val="24"/>
                          </w:rPr>
                          <m:t>480-495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Arabic Typesetting"/>
                        <w:sz w:val="24"/>
                        <w:szCs w:val="24"/>
                      </w:rPr>
                      <m:t>495</m:t>
                    </m:r>
                  </m:den>
                </m:f>
                <m:r>
                  <w:rPr>
                    <w:rFonts w:ascii="Cambria Math" w:hAnsi="Cambria Math" w:cs="Arabic Typesetting"/>
                    <w:sz w:val="24"/>
                    <w:szCs w:val="24"/>
                  </w:rPr>
                  <m:t>×100</m:t>
                </m:r>
              </m:oMath>
            </m:oMathPara>
          </w:p>
        </w:tc>
      </w:tr>
      <w:tr w:rsidR="005778EE" w:rsidRPr="00327EBD" w:rsidTr="005778EE">
        <w:tc>
          <w:tcPr>
            <w:tcW w:w="1067" w:type="pct"/>
          </w:tcPr>
          <w:p w:rsidR="005778EE" w:rsidRPr="00327EBD" w:rsidRDefault="005778EE" w:rsidP="0042121E">
            <w:pPr>
              <w:pStyle w:val="Prrafodelista"/>
              <w:spacing w:line="360" w:lineRule="auto"/>
              <w:ind w:left="0"/>
              <w:jc w:val="center"/>
              <w:rPr>
                <w:rFonts w:ascii="Bookman Old Style" w:hAnsi="Bookman Old Style" w:cs="Arabic Typesetting"/>
                <w:sz w:val="24"/>
                <w:szCs w:val="24"/>
              </w:rPr>
            </w:pPr>
            <w:r w:rsidRPr="00327EBD">
              <w:rPr>
                <w:rFonts w:ascii="Bookman Old Style" w:hAnsi="Bookman Old Style" w:cs="Arabic Typesetting"/>
                <w:sz w:val="24"/>
                <w:szCs w:val="24"/>
              </w:rPr>
              <w:t>Magnitud 2</w:t>
            </w:r>
          </w:p>
        </w:tc>
        <w:tc>
          <w:tcPr>
            <w:tcW w:w="644" w:type="pct"/>
          </w:tcPr>
          <w:p w:rsidR="005778EE" w:rsidRPr="00327EBD" w:rsidRDefault="005778EE" w:rsidP="0042121E">
            <w:pPr>
              <w:pStyle w:val="Prrafodelista"/>
              <w:spacing w:line="360" w:lineRule="auto"/>
              <w:ind w:left="0"/>
              <w:jc w:val="center"/>
              <w:rPr>
                <w:rFonts w:ascii="Bookman Old Style" w:hAnsi="Bookman Old Style" w:cs="Arabic Typesetting"/>
                <w:sz w:val="24"/>
                <w:szCs w:val="24"/>
              </w:rPr>
            </w:pPr>
            <w:r w:rsidRPr="00327EBD">
              <w:rPr>
                <w:rFonts w:ascii="Bookman Old Style" w:hAnsi="Bookman Old Style" w:cs="Arabic Typesetting"/>
                <w:sz w:val="24"/>
                <w:szCs w:val="24"/>
              </w:rPr>
              <w:t>510m</w:t>
            </w:r>
          </w:p>
        </w:tc>
        <w:tc>
          <w:tcPr>
            <w:tcW w:w="1045" w:type="pct"/>
            <w:vMerge/>
          </w:tcPr>
          <w:p w:rsidR="005778EE" w:rsidRPr="00327EBD" w:rsidRDefault="005778EE" w:rsidP="0042121E">
            <w:pPr>
              <w:pStyle w:val="Prrafodelista"/>
              <w:spacing w:line="360" w:lineRule="auto"/>
              <w:ind w:left="0"/>
              <w:jc w:val="center"/>
              <w:rPr>
                <w:rFonts w:ascii="Bookman Old Style" w:eastAsia="Calibri" w:hAnsi="Bookman Old Style" w:cs="Arabic Typesetting"/>
                <w:sz w:val="24"/>
                <w:szCs w:val="24"/>
              </w:rPr>
            </w:pPr>
          </w:p>
        </w:tc>
        <w:tc>
          <w:tcPr>
            <w:tcW w:w="1015" w:type="pct"/>
          </w:tcPr>
          <w:p w:rsidR="005778EE" w:rsidRPr="00327EBD" w:rsidRDefault="00193086" w:rsidP="0042121E">
            <w:pPr>
              <w:pStyle w:val="Prrafodelista"/>
              <w:spacing w:line="360" w:lineRule="auto"/>
              <w:ind w:left="0"/>
              <w:jc w:val="center"/>
              <w:rPr>
                <w:rFonts w:ascii="Bookman Old Style" w:hAnsi="Bookman Old Style" w:cs="Arabic Typesetting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abic Typesetting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Arabic Typesetting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abic Typesetting"/>
                            <w:sz w:val="24"/>
                            <w:szCs w:val="24"/>
                          </w:rPr>
                          <m:t>510-500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Arabic Typesetting"/>
                        <w:sz w:val="24"/>
                        <w:szCs w:val="24"/>
                      </w:rPr>
                      <m:t>495</m:t>
                    </m:r>
                  </m:den>
                </m:f>
              </m:oMath>
            </m:oMathPara>
          </w:p>
        </w:tc>
        <w:tc>
          <w:tcPr>
            <w:tcW w:w="1229" w:type="pct"/>
          </w:tcPr>
          <w:p w:rsidR="005778EE" w:rsidRPr="00327EBD" w:rsidRDefault="00193086" w:rsidP="0042121E">
            <w:pPr>
              <w:pStyle w:val="Prrafodelista"/>
              <w:spacing w:line="360" w:lineRule="auto"/>
              <w:ind w:left="0"/>
              <w:jc w:val="center"/>
              <w:rPr>
                <w:rFonts w:ascii="Bookman Old Style" w:hAnsi="Bookman Old Style" w:cs="Arabic Typesetting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abic Typesetting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Arabic Typesetting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abic Typesetting"/>
                            <w:sz w:val="24"/>
                            <w:szCs w:val="24"/>
                          </w:rPr>
                          <m:t>510-500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Arabic Typesetting"/>
                        <w:sz w:val="24"/>
                        <w:szCs w:val="24"/>
                      </w:rPr>
                      <m:t>495</m:t>
                    </m:r>
                  </m:den>
                </m:f>
                <m:r>
                  <w:rPr>
                    <w:rFonts w:ascii="Cambria Math" w:hAnsi="Cambria Math" w:cs="Arabic Typesetting"/>
                    <w:sz w:val="24"/>
                    <w:szCs w:val="24"/>
                  </w:rPr>
                  <m:t>×100</m:t>
                </m:r>
              </m:oMath>
            </m:oMathPara>
          </w:p>
        </w:tc>
      </w:tr>
    </w:tbl>
    <w:p w:rsidR="00327EBD" w:rsidRDefault="00327EBD" w:rsidP="00327EBD">
      <w:pPr>
        <w:pStyle w:val="Prrafodelista"/>
        <w:spacing w:line="360" w:lineRule="auto"/>
        <w:rPr>
          <w:rFonts w:ascii="Bookman Old Style" w:hAnsi="Bookman Old Style"/>
          <w:sz w:val="24"/>
          <w:szCs w:val="24"/>
        </w:rPr>
      </w:pPr>
    </w:p>
    <w:p w:rsidR="005778EE" w:rsidRDefault="005778EE" w:rsidP="00327EBD">
      <w:pPr>
        <w:pStyle w:val="Prrafodelista"/>
        <w:spacing w:line="360" w:lineRule="auto"/>
        <w:rPr>
          <w:rFonts w:ascii="Bookman Old Style" w:hAnsi="Bookman Old Style"/>
          <w:sz w:val="24"/>
          <w:szCs w:val="24"/>
        </w:rPr>
      </w:pPr>
    </w:p>
    <w:p w:rsidR="005778EE" w:rsidRDefault="005778EE" w:rsidP="00327EBD">
      <w:pPr>
        <w:pStyle w:val="Prrafodelista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 GUSTARÍA QUE AL FINAL DEL TRABAJO ADJUNTARAIS UNA OPINIÓN PERSONAL SOBRE LA PRÁCTICA.</w:t>
      </w:r>
    </w:p>
    <w:p w:rsidR="005778EE" w:rsidRDefault="005778EE" w:rsidP="00327EBD">
      <w:pPr>
        <w:pStyle w:val="Prrafodelista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ESPERO QUE OS HAYA</w:t>
      </w:r>
      <w:r w:rsidR="008A1CB3">
        <w:rPr>
          <w:rFonts w:ascii="Bookman Old Style" w:hAnsi="Bookman Old Style"/>
          <w:sz w:val="24"/>
          <w:szCs w:val="24"/>
        </w:rPr>
        <w:t>N</w:t>
      </w:r>
      <w:r>
        <w:rPr>
          <w:rFonts w:ascii="Bookman Old Style" w:hAnsi="Bookman Old Style"/>
          <w:sz w:val="24"/>
          <w:szCs w:val="24"/>
        </w:rPr>
        <w:t xml:space="preserve"> SIDO DE UTILIDAD ESTAS INDICACIONES. </w:t>
      </w:r>
    </w:p>
    <w:p w:rsidR="008A1CB3" w:rsidRDefault="008A1CB3" w:rsidP="00327EBD">
      <w:pPr>
        <w:pStyle w:val="Prrafodelista"/>
        <w:spacing w:line="360" w:lineRule="auto"/>
        <w:rPr>
          <w:rFonts w:ascii="Bookman Old Style" w:hAnsi="Bookman Old Style"/>
          <w:sz w:val="24"/>
          <w:szCs w:val="24"/>
        </w:rPr>
      </w:pPr>
    </w:p>
    <w:p w:rsidR="005778EE" w:rsidRPr="00327EBD" w:rsidRDefault="005778EE" w:rsidP="005778EE">
      <w:pPr>
        <w:pStyle w:val="Prrafodelista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CHUSA    </w:t>
      </w:r>
    </w:p>
    <w:sectPr w:rsidR="005778EE" w:rsidRPr="00327E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343AB"/>
    <w:multiLevelType w:val="hybridMultilevel"/>
    <w:tmpl w:val="679A1D3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D0"/>
    <w:rsid w:val="00046DD0"/>
    <w:rsid w:val="00193086"/>
    <w:rsid w:val="00327EBD"/>
    <w:rsid w:val="005778EE"/>
    <w:rsid w:val="007373BE"/>
    <w:rsid w:val="008A1CB3"/>
    <w:rsid w:val="00A4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6D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046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046DD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6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6D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046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046DD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6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2014-01-20T22:00:00Z</dcterms:created>
  <dcterms:modified xsi:type="dcterms:W3CDTF">2014-01-20T22:00:00Z</dcterms:modified>
</cp:coreProperties>
</file>